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E84" w:rsidRDefault="004B4E84" w:rsidP="004B4E84">
      <w:pPr>
        <w:spacing w:after="0"/>
        <w:rPr>
          <w:b/>
        </w:rPr>
      </w:pPr>
      <w:r>
        <w:rPr>
          <w:b/>
        </w:rPr>
        <w:t>Learning Objectives Addressed:</w:t>
      </w:r>
    </w:p>
    <w:p w:rsidR="004B4E84" w:rsidRDefault="004B4E84" w:rsidP="004B4E84">
      <w:pPr>
        <w:pStyle w:val="ListParagraph"/>
        <w:numPr>
          <w:ilvl w:val="0"/>
          <w:numId w:val="2"/>
        </w:numPr>
        <w:spacing w:after="0"/>
      </w:pPr>
      <w:r>
        <w:t xml:space="preserve">Students will investigate different cells in the laboratory and discuss the similarities and differences among the different cells. </w:t>
      </w:r>
    </w:p>
    <w:p w:rsidR="004B4E84" w:rsidRPr="007974BD" w:rsidRDefault="004B4E84" w:rsidP="004B4E84">
      <w:pPr>
        <w:pStyle w:val="ListParagraph"/>
        <w:spacing w:after="0"/>
      </w:pPr>
    </w:p>
    <w:p w:rsidR="004B4E84" w:rsidRPr="00997881" w:rsidRDefault="004B4E84" w:rsidP="004B4E84">
      <w:pPr>
        <w:spacing w:after="0"/>
        <w:rPr>
          <w:b/>
        </w:rPr>
      </w:pPr>
      <w:r w:rsidRPr="00997881">
        <w:rPr>
          <w:b/>
        </w:rPr>
        <w:t>Wisconsin and NETS Standards Addressed:</w:t>
      </w:r>
    </w:p>
    <w:p w:rsidR="004B4E84" w:rsidRPr="00DE0A64" w:rsidRDefault="004B4E84" w:rsidP="004B4E84">
      <w:pPr>
        <w:spacing w:after="0"/>
        <w:rPr>
          <w:rFonts w:ascii="Arial" w:hAnsi="Arial" w:cs="Arial"/>
          <w:color w:val="000000"/>
          <w:sz w:val="21"/>
          <w:szCs w:val="21"/>
        </w:rPr>
      </w:pPr>
      <w:r w:rsidRPr="00DE0A64">
        <w:rPr>
          <w:rFonts w:cs="Arial"/>
          <w:color w:val="000000"/>
        </w:rPr>
        <w:t>B.12.4 Show how basic research and applied research contribute to new discoveries, inventions, and applications</w:t>
      </w:r>
      <w:r w:rsidRPr="00DE0A64">
        <w:rPr>
          <w:rFonts w:ascii="Arial" w:hAnsi="Arial" w:cs="Arial"/>
          <w:color w:val="000000"/>
          <w:sz w:val="21"/>
          <w:szCs w:val="21"/>
        </w:rPr>
        <w:t xml:space="preserve"> </w:t>
      </w:r>
    </w:p>
    <w:p w:rsidR="004B4E84" w:rsidRDefault="004B4E84" w:rsidP="004B4E84">
      <w:pPr>
        <w:tabs>
          <w:tab w:val="left" w:pos="1050"/>
        </w:tabs>
        <w:spacing w:after="0"/>
      </w:pPr>
      <w:r>
        <w:tab/>
      </w:r>
    </w:p>
    <w:p w:rsidR="004B4E84" w:rsidRDefault="004B4E84" w:rsidP="004B4E84">
      <w:pPr>
        <w:spacing w:after="0"/>
        <w:rPr>
          <w:rFonts w:cs="Arial"/>
          <w:color w:val="000000"/>
        </w:rPr>
      </w:pPr>
      <w:r w:rsidRPr="00DE0A64">
        <w:rPr>
          <w:rFonts w:cs="Arial"/>
          <w:color w:val="000000"/>
        </w:rPr>
        <w:t>C.12.6 Present the results of investigations* to groups concerned with the issues, explaining* the meaning and implications of the results, and answering questions in terms the audience can understand</w:t>
      </w:r>
    </w:p>
    <w:p w:rsidR="004B4E84" w:rsidRDefault="004B4E84" w:rsidP="004B4E84">
      <w:pPr>
        <w:spacing w:after="0"/>
      </w:pPr>
    </w:p>
    <w:p w:rsidR="004B4E84" w:rsidRDefault="004B4E84" w:rsidP="004B4E84">
      <w:pPr>
        <w:spacing w:after="0"/>
      </w:pPr>
      <w:proofErr w:type="gramStart"/>
      <w:r>
        <w:t>NETS 2.</w:t>
      </w:r>
      <w:proofErr w:type="gramEnd"/>
      <w:r>
        <w:t xml:space="preserve"> b. Communicate information and ideas effectively to multiple audiences using a variety of media </w:t>
      </w:r>
    </w:p>
    <w:p w:rsidR="004B4E84" w:rsidRDefault="004B4E84" w:rsidP="004B4E84">
      <w:pPr>
        <w:spacing w:after="0"/>
      </w:pPr>
      <w:proofErr w:type="gramStart"/>
      <w:r>
        <w:t>and</w:t>
      </w:r>
      <w:proofErr w:type="gramEnd"/>
      <w:r>
        <w:t xml:space="preserve"> formats</w:t>
      </w:r>
    </w:p>
    <w:p w:rsidR="004B4E84" w:rsidRPr="00EC1587" w:rsidRDefault="004B4E84" w:rsidP="004B4E84">
      <w:pPr>
        <w:spacing w:after="0"/>
      </w:pPr>
    </w:p>
    <w:p w:rsidR="004B4E84" w:rsidRDefault="004B4E84" w:rsidP="004B4E84">
      <w:pPr>
        <w:spacing w:after="0"/>
      </w:pPr>
      <w:proofErr w:type="gramStart"/>
      <w:r>
        <w:t>NETS 3.</w:t>
      </w:r>
      <w:proofErr w:type="gramEnd"/>
      <w:r>
        <w:t xml:space="preserve"> b. Locate, organize, analyze, evaluate, synthesize, and ethically use information from a variety of sources and media</w:t>
      </w:r>
    </w:p>
    <w:p w:rsidR="004B4E84" w:rsidRDefault="004B4E84" w:rsidP="004B4E84">
      <w:pPr>
        <w:spacing w:after="0"/>
      </w:pPr>
    </w:p>
    <w:p w:rsidR="004B4E84" w:rsidRDefault="004B4E84" w:rsidP="004B4E84">
      <w:pPr>
        <w:spacing w:after="0"/>
      </w:pPr>
      <w:proofErr w:type="gramStart"/>
      <w:r>
        <w:t>NETS 3.</w:t>
      </w:r>
      <w:proofErr w:type="gramEnd"/>
      <w:r>
        <w:t xml:space="preserve"> c. Evaluate and select information sources and digital tools based on the appropriateness to specific tasks</w:t>
      </w:r>
    </w:p>
    <w:p w:rsidR="004B4E84" w:rsidRDefault="004B4E84" w:rsidP="004B4E84">
      <w:pPr>
        <w:spacing w:after="0"/>
        <w:rPr>
          <w:b/>
        </w:rPr>
      </w:pPr>
    </w:p>
    <w:p w:rsidR="004B4E84" w:rsidRPr="00600485" w:rsidRDefault="004B4E84" w:rsidP="004B4E84">
      <w:pPr>
        <w:spacing w:after="0"/>
        <w:rPr>
          <w:b/>
        </w:rPr>
      </w:pPr>
      <w:r w:rsidRPr="00600485">
        <w:rPr>
          <w:b/>
        </w:rPr>
        <w:t>Discussion Question:</w:t>
      </w:r>
    </w:p>
    <w:p w:rsidR="004B4E84" w:rsidRDefault="004B4E84" w:rsidP="004B4E84">
      <w:pPr>
        <w:pStyle w:val="ListParagraph"/>
        <w:numPr>
          <w:ilvl w:val="0"/>
          <w:numId w:val="1"/>
        </w:numPr>
        <w:spacing w:after="0"/>
      </w:pPr>
      <w:r>
        <w:t xml:space="preserve">When reading the article on photosynthetic evolution it discussed an Amoeba.  We have not discussed an Amoeba in class yet, but based on the reading what is an Amoeba and how would you classify it?  What is the relationship between an Amoeba and the evolution of photosynthesis occurring in plant cells?  Use at least one resource other than your textbook to support your answer.  </w:t>
      </w:r>
    </w:p>
    <w:p w:rsidR="004B4E84" w:rsidRDefault="004B4E84" w:rsidP="004B4E84">
      <w:pPr>
        <w:spacing w:after="0"/>
      </w:pPr>
    </w:p>
    <w:p w:rsidR="004B4E84" w:rsidRDefault="004B4E84" w:rsidP="004B4E84">
      <w:pPr>
        <w:spacing w:after="0"/>
        <w:ind w:left="1080"/>
      </w:pPr>
      <w:r>
        <w:t xml:space="preserve">Respond to 2 of your classmates with insightful comments that stimulate discussion.  </w:t>
      </w:r>
    </w:p>
    <w:p w:rsidR="004B4E84" w:rsidRDefault="004B4E84" w:rsidP="004B4E84">
      <w:pPr>
        <w:spacing w:after="0"/>
        <w:ind w:left="1080"/>
      </w:pPr>
    </w:p>
    <w:p w:rsidR="004B4E84" w:rsidRPr="00922524" w:rsidRDefault="004B4E84" w:rsidP="004B4E84">
      <w:pPr>
        <w:spacing w:after="0"/>
        <w:rPr>
          <w:b/>
        </w:rPr>
      </w:pPr>
      <w:r w:rsidRPr="00922524">
        <w:rPr>
          <w:b/>
        </w:rPr>
        <w:t>Discussion Question Rubric</w:t>
      </w:r>
    </w:p>
    <w:tbl>
      <w:tblPr>
        <w:tblW w:w="0" w:type="auto"/>
        <w:tblBorders>
          <w:top w:val="outset" w:sz="6" w:space="0" w:color="auto"/>
          <w:left w:val="outset" w:sz="6" w:space="0" w:color="auto"/>
          <w:bottom w:val="outset" w:sz="6" w:space="0" w:color="auto"/>
          <w:right w:val="outset" w:sz="6" w:space="0" w:color="auto"/>
        </w:tblBorders>
        <w:shd w:val="clear" w:color="auto" w:fill="D9D9D9"/>
        <w:tblCellMar>
          <w:top w:w="300" w:type="dxa"/>
          <w:left w:w="300" w:type="dxa"/>
          <w:bottom w:w="300" w:type="dxa"/>
          <w:right w:w="300" w:type="dxa"/>
        </w:tblCellMar>
        <w:tblLook w:val="04A0" w:firstRow="1" w:lastRow="0" w:firstColumn="1" w:lastColumn="0" w:noHBand="0" w:noVBand="1"/>
      </w:tblPr>
      <w:tblGrid>
        <w:gridCol w:w="1594"/>
        <w:gridCol w:w="1721"/>
        <w:gridCol w:w="1612"/>
        <w:gridCol w:w="1552"/>
        <w:gridCol w:w="1632"/>
        <w:gridCol w:w="1385"/>
      </w:tblGrid>
      <w:tr w:rsidR="004B4E84" w:rsidRPr="00600485" w:rsidTr="00A24F78">
        <w:trPr>
          <w:trHeight w:val="1269"/>
        </w:trPr>
        <w:tc>
          <w:tcPr>
            <w:tcW w:w="1594" w:type="dxa"/>
            <w:tcBorders>
              <w:top w:val="outset" w:sz="6" w:space="0" w:color="auto"/>
              <w:left w:val="outset" w:sz="6" w:space="0" w:color="auto"/>
              <w:bottom w:val="outset" w:sz="6" w:space="0" w:color="auto"/>
              <w:right w:val="outset" w:sz="6" w:space="0" w:color="auto"/>
            </w:tcBorders>
            <w:shd w:val="clear" w:color="auto" w:fill="D9D9D9"/>
            <w:tcMar>
              <w:top w:w="0" w:type="dxa"/>
              <w:left w:w="0" w:type="dxa"/>
              <w:bottom w:w="0" w:type="dxa"/>
              <w:right w:w="0" w:type="dxa"/>
            </w:tcMar>
            <w:vAlign w:val="center"/>
            <w:hideMark/>
          </w:tcPr>
          <w:p w:rsidR="004B4E84" w:rsidRPr="00193AB5" w:rsidRDefault="004B4E84" w:rsidP="00A24F78">
            <w:pPr>
              <w:spacing w:after="0" w:line="240" w:lineRule="auto"/>
              <w:jc w:val="center"/>
              <w:rPr>
                <w:rFonts w:ascii="Verdana" w:eastAsia="Times New Roman" w:hAnsi="Verdana" w:cs="Times New Roman"/>
                <w:b/>
                <w:color w:val="404040"/>
                <w:sz w:val="20"/>
                <w:szCs w:val="20"/>
              </w:rPr>
            </w:pPr>
            <w:r w:rsidRPr="00193AB5">
              <w:rPr>
                <w:rFonts w:ascii="Verdana" w:eastAsia="Times New Roman" w:hAnsi="Verdana" w:cs="Times New Roman"/>
                <w:b/>
                <w:bCs/>
                <w:color w:val="404040"/>
                <w:sz w:val="20"/>
                <w:szCs w:val="20"/>
              </w:rPr>
              <w:t>Element:</w:t>
            </w:r>
          </w:p>
        </w:tc>
        <w:tc>
          <w:tcPr>
            <w:tcW w:w="1721" w:type="dxa"/>
            <w:tcBorders>
              <w:top w:val="outset" w:sz="6" w:space="0" w:color="auto"/>
              <w:left w:val="outset" w:sz="6" w:space="0" w:color="auto"/>
              <w:bottom w:val="outset" w:sz="6" w:space="0" w:color="auto"/>
              <w:right w:val="outset" w:sz="6" w:space="0" w:color="auto"/>
            </w:tcBorders>
            <w:shd w:val="clear" w:color="auto" w:fill="D9D9D9"/>
            <w:tcMar>
              <w:top w:w="0" w:type="dxa"/>
              <w:left w:w="0" w:type="dxa"/>
              <w:bottom w:w="0" w:type="dxa"/>
              <w:right w:w="0" w:type="dxa"/>
            </w:tcMar>
            <w:vAlign w:val="center"/>
            <w:hideMark/>
          </w:tcPr>
          <w:p w:rsidR="004B4E84" w:rsidRDefault="004B4E84" w:rsidP="00A24F78">
            <w:pPr>
              <w:spacing w:after="0" w:line="240" w:lineRule="auto"/>
              <w:jc w:val="center"/>
              <w:rPr>
                <w:rFonts w:ascii="Verdana" w:eastAsia="Times New Roman" w:hAnsi="Verdana" w:cs="Times New Roman"/>
                <w:b/>
                <w:bCs/>
                <w:color w:val="404040"/>
                <w:sz w:val="20"/>
                <w:szCs w:val="20"/>
              </w:rPr>
            </w:pPr>
            <w:r>
              <w:rPr>
                <w:rFonts w:ascii="Verdana" w:eastAsia="Times New Roman" w:hAnsi="Verdana" w:cs="Times New Roman"/>
                <w:b/>
                <w:bCs/>
                <w:color w:val="404040"/>
                <w:sz w:val="20"/>
                <w:szCs w:val="20"/>
              </w:rPr>
              <w:t>Needs Improvement</w:t>
            </w:r>
          </w:p>
          <w:p w:rsidR="004B4E84" w:rsidRPr="00600485" w:rsidRDefault="004B4E84" w:rsidP="00A24F78">
            <w:pPr>
              <w:spacing w:after="0" w:line="240" w:lineRule="auto"/>
              <w:jc w:val="center"/>
              <w:rPr>
                <w:rFonts w:ascii="Verdana" w:eastAsia="Times New Roman" w:hAnsi="Verdana" w:cs="Times New Roman"/>
                <w:color w:val="404040"/>
                <w:sz w:val="20"/>
                <w:szCs w:val="20"/>
              </w:rPr>
            </w:pPr>
            <w:r>
              <w:rPr>
                <w:rFonts w:ascii="Verdana" w:eastAsia="Times New Roman" w:hAnsi="Verdana" w:cs="Times New Roman"/>
                <w:b/>
                <w:bCs/>
                <w:color w:val="404040"/>
                <w:sz w:val="20"/>
                <w:szCs w:val="20"/>
              </w:rPr>
              <w:t>.5</w:t>
            </w:r>
          </w:p>
        </w:tc>
        <w:tc>
          <w:tcPr>
            <w:tcW w:w="1612" w:type="dxa"/>
            <w:tcBorders>
              <w:top w:val="outset" w:sz="6" w:space="0" w:color="auto"/>
              <w:left w:val="outset" w:sz="6" w:space="0" w:color="auto"/>
              <w:bottom w:val="outset" w:sz="6" w:space="0" w:color="auto"/>
              <w:right w:val="outset" w:sz="6" w:space="0" w:color="auto"/>
            </w:tcBorders>
            <w:shd w:val="clear" w:color="auto" w:fill="D9D9D9"/>
            <w:tcMar>
              <w:top w:w="0" w:type="dxa"/>
              <w:left w:w="0" w:type="dxa"/>
              <w:bottom w:w="0" w:type="dxa"/>
              <w:right w:w="0" w:type="dxa"/>
            </w:tcMar>
            <w:vAlign w:val="center"/>
            <w:hideMark/>
          </w:tcPr>
          <w:p w:rsidR="004B4E84" w:rsidRDefault="004B4E84" w:rsidP="00A24F78">
            <w:pPr>
              <w:spacing w:after="0" w:line="240" w:lineRule="auto"/>
              <w:jc w:val="center"/>
              <w:rPr>
                <w:rFonts w:ascii="Verdana" w:eastAsia="Times New Roman" w:hAnsi="Verdana" w:cs="Times New Roman"/>
                <w:b/>
                <w:bCs/>
                <w:color w:val="404040"/>
                <w:sz w:val="20"/>
                <w:szCs w:val="20"/>
              </w:rPr>
            </w:pPr>
            <w:r>
              <w:rPr>
                <w:rFonts w:ascii="Verdana" w:eastAsia="Times New Roman" w:hAnsi="Verdana" w:cs="Times New Roman"/>
                <w:b/>
                <w:bCs/>
                <w:color w:val="404040"/>
                <w:sz w:val="20"/>
                <w:szCs w:val="20"/>
              </w:rPr>
              <w:t xml:space="preserve">Fair </w:t>
            </w:r>
          </w:p>
          <w:p w:rsidR="004B4E84" w:rsidRPr="00600485" w:rsidRDefault="004B4E84" w:rsidP="00A24F78">
            <w:pPr>
              <w:spacing w:after="0" w:line="240" w:lineRule="auto"/>
              <w:jc w:val="center"/>
              <w:rPr>
                <w:rFonts w:ascii="Verdana" w:eastAsia="Times New Roman" w:hAnsi="Verdana" w:cs="Times New Roman"/>
                <w:color w:val="404040"/>
                <w:sz w:val="20"/>
                <w:szCs w:val="20"/>
              </w:rPr>
            </w:pPr>
            <w:r>
              <w:rPr>
                <w:rFonts w:ascii="Verdana" w:eastAsia="Times New Roman" w:hAnsi="Verdana" w:cs="Times New Roman"/>
                <w:b/>
                <w:bCs/>
                <w:color w:val="404040"/>
                <w:sz w:val="20"/>
                <w:szCs w:val="20"/>
              </w:rPr>
              <w:t>1</w:t>
            </w:r>
          </w:p>
        </w:tc>
        <w:tc>
          <w:tcPr>
            <w:tcW w:w="1552" w:type="dxa"/>
            <w:tcBorders>
              <w:top w:val="outset" w:sz="6" w:space="0" w:color="auto"/>
              <w:left w:val="outset" w:sz="6" w:space="0" w:color="auto"/>
              <w:bottom w:val="outset" w:sz="6" w:space="0" w:color="auto"/>
              <w:right w:val="outset" w:sz="6" w:space="0" w:color="auto"/>
            </w:tcBorders>
            <w:shd w:val="clear" w:color="auto" w:fill="D9D9D9"/>
            <w:tcMar>
              <w:top w:w="0" w:type="dxa"/>
              <w:left w:w="0" w:type="dxa"/>
              <w:bottom w:w="0" w:type="dxa"/>
              <w:right w:w="0" w:type="dxa"/>
            </w:tcMar>
            <w:vAlign w:val="center"/>
            <w:hideMark/>
          </w:tcPr>
          <w:p w:rsidR="004B4E84" w:rsidRDefault="004B4E84" w:rsidP="00A24F78">
            <w:pPr>
              <w:spacing w:after="0" w:line="240" w:lineRule="auto"/>
              <w:jc w:val="center"/>
              <w:rPr>
                <w:rFonts w:ascii="Verdana" w:eastAsia="Times New Roman" w:hAnsi="Verdana" w:cs="Times New Roman"/>
                <w:b/>
                <w:bCs/>
                <w:color w:val="404040"/>
                <w:sz w:val="20"/>
                <w:szCs w:val="20"/>
              </w:rPr>
            </w:pPr>
            <w:r w:rsidRPr="00600485">
              <w:rPr>
                <w:rFonts w:ascii="Verdana" w:eastAsia="Times New Roman" w:hAnsi="Verdana" w:cs="Times New Roman"/>
                <w:b/>
                <w:bCs/>
                <w:color w:val="404040"/>
                <w:sz w:val="20"/>
                <w:szCs w:val="20"/>
              </w:rPr>
              <w:t xml:space="preserve">Strong </w:t>
            </w:r>
          </w:p>
          <w:p w:rsidR="004B4E84" w:rsidRPr="00922524" w:rsidRDefault="004B4E84" w:rsidP="00A24F78">
            <w:pPr>
              <w:spacing w:after="0" w:line="240" w:lineRule="auto"/>
              <w:jc w:val="center"/>
              <w:rPr>
                <w:rFonts w:ascii="Verdana" w:eastAsia="Times New Roman" w:hAnsi="Verdana" w:cs="Times New Roman"/>
                <w:b/>
                <w:color w:val="404040"/>
                <w:sz w:val="20"/>
                <w:szCs w:val="20"/>
              </w:rPr>
            </w:pPr>
            <w:r>
              <w:rPr>
                <w:rFonts w:ascii="Verdana" w:eastAsia="Times New Roman" w:hAnsi="Verdana" w:cs="Times New Roman"/>
                <w:b/>
                <w:color w:val="404040"/>
                <w:sz w:val="20"/>
                <w:szCs w:val="20"/>
              </w:rPr>
              <w:t>1.5</w:t>
            </w:r>
          </w:p>
        </w:tc>
        <w:tc>
          <w:tcPr>
            <w:tcW w:w="1632" w:type="dxa"/>
            <w:tcBorders>
              <w:top w:val="outset" w:sz="6" w:space="0" w:color="auto"/>
              <w:left w:val="outset" w:sz="6" w:space="0" w:color="auto"/>
              <w:bottom w:val="outset" w:sz="6" w:space="0" w:color="auto"/>
              <w:right w:val="outset" w:sz="6" w:space="0" w:color="auto"/>
            </w:tcBorders>
            <w:shd w:val="clear" w:color="auto" w:fill="D9D9D9"/>
            <w:tcMar>
              <w:top w:w="0" w:type="dxa"/>
              <w:left w:w="0" w:type="dxa"/>
              <w:bottom w:w="0" w:type="dxa"/>
              <w:right w:w="0" w:type="dxa"/>
            </w:tcMar>
            <w:vAlign w:val="center"/>
            <w:hideMark/>
          </w:tcPr>
          <w:p w:rsidR="004B4E84" w:rsidRDefault="004B4E84" w:rsidP="00A24F78">
            <w:pPr>
              <w:spacing w:after="0" w:line="240" w:lineRule="auto"/>
              <w:jc w:val="center"/>
              <w:rPr>
                <w:rFonts w:ascii="Verdana" w:eastAsia="Times New Roman" w:hAnsi="Verdana" w:cs="Times New Roman"/>
                <w:b/>
                <w:bCs/>
                <w:color w:val="404040"/>
                <w:sz w:val="20"/>
                <w:szCs w:val="20"/>
              </w:rPr>
            </w:pPr>
            <w:r>
              <w:rPr>
                <w:rFonts w:ascii="Verdana" w:eastAsia="Times New Roman" w:hAnsi="Verdana" w:cs="Times New Roman"/>
                <w:b/>
                <w:bCs/>
                <w:color w:val="404040"/>
                <w:sz w:val="20"/>
                <w:szCs w:val="20"/>
              </w:rPr>
              <w:t>Excellent</w:t>
            </w:r>
          </w:p>
          <w:p w:rsidR="004B4E84" w:rsidRPr="00922524" w:rsidRDefault="004B4E84" w:rsidP="00A24F78">
            <w:pPr>
              <w:spacing w:after="0" w:line="240" w:lineRule="auto"/>
              <w:jc w:val="center"/>
              <w:rPr>
                <w:rFonts w:ascii="Verdana" w:eastAsia="Times New Roman" w:hAnsi="Verdana" w:cs="Times New Roman"/>
                <w:b/>
                <w:color w:val="404040"/>
                <w:sz w:val="20"/>
                <w:szCs w:val="20"/>
              </w:rPr>
            </w:pPr>
            <w:r>
              <w:rPr>
                <w:rFonts w:ascii="Verdana" w:eastAsia="Times New Roman" w:hAnsi="Verdana" w:cs="Times New Roman"/>
                <w:b/>
                <w:color w:val="404040"/>
                <w:sz w:val="20"/>
                <w:szCs w:val="20"/>
              </w:rPr>
              <w:t>2</w:t>
            </w:r>
          </w:p>
        </w:tc>
        <w:tc>
          <w:tcPr>
            <w:tcW w:w="1265" w:type="dxa"/>
            <w:tcBorders>
              <w:top w:val="outset" w:sz="6" w:space="0" w:color="auto"/>
              <w:left w:val="outset" w:sz="6" w:space="0" w:color="auto"/>
              <w:bottom w:val="outset" w:sz="6" w:space="0" w:color="auto"/>
              <w:right w:val="outset" w:sz="6" w:space="0" w:color="auto"/>
            </w:tcBorders>
            <w:shd w:val="clear" w:color="auto" w:fill="D9D9D9"/>
          </w:tcPr>
          <w:p w:rsidR="004B4E84" w:rsidRDefault="004B4E84" w:rsidP="00A24F78">
            <w:pPr>
              <w:spacing w:after="0" w:line="240" w:lineRule="auto"/>
              <w:jc w:val="center"/>
              <w:rPr>
                <w:rFonts w:ascii="Verdana" w:eastAsia="Times New Roman" w:hAnsi="Verdana" w:cs="Times New Roman"/>
                <w:b/>
                <w:bCs/>
                <w:color w:val="404040"/>
                <w:sz w:val="20"/>
                <w:szCs w:val="20"/>
              </w:rPr>
            </w:pPr>
          </w:p>
          <w:p w:rsidR="004B4E84" w:rsidRDefault="004B4E84" w:rsidP="00A24F78">
            <w:pPr>
              <w:spacing w:after="0" w:line="240" w:lineRule="auto"/>
              <w:jc w:val="center"/>
              <w:rPr>
                <w:rFonts w:ascii="Verdana" w:eastAsia="Times New Roman" w:hAnsi="Verdana" w:cs="Times New Roman"/>
                <w:b/>
                <w:bCs/>
                <w:color w:val="404040"/>
                <w:sz w:val="20"/>
                <w:szCs w:val="20"/>
              </w:rPr>
            </w:pPr>
            <w:r>
              <w:rPr>
                <w:rFonts w:ascii="Verdana" w:eastAsia="Times New Roman" w:hAnsi="Verdana" w:cs="Times New Roman"/>
                <w:b/>
                <w:bCs/>
                <w:color w:val="404040"/>
                <w:sz w:val="20"/>
                <w:szCs w:val="20"/>
              </w:rPr>
              <w:t>Points Earned</w:t>
            </w:r>
          </w:p>
        </w:tc>
      </w:tr>
      <w:tr w:rsidR="004B4E84" w:rsidRPr="00600485" w:rsidTr="00A24F78">
        <w:trPr>
          <w:trHeight w:val="2088"/>
        </w:trPr>
        <w:tc>
          <w:tcPr>
            <w:tcW w:w="1594"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vAlign w:val="center"/>
            <w:hideMark/>
          </w:tcPr>
          <w:p w:rsidR="004B4E84" w:rsidRPr="00193AB5" w:rsidRDefault="004B4E84" w:rsidP="00A24F78">
            <w:pPr>
              <w:spacing w:after="0" w:line="240" w:lineRule="auto"/>
              <w:jc w:val="center"/>
              <w:rPr>
                <w:rFonts w:ascii="Verdana" w:eastAsia="Times New Roman" w:hAnsi="Verdana" w:cs="Times New Roman"/>
                <w:b/>
                <w:color w:val="404040"/>
                <w:sz w:val="20"/>
                <w:szCs w:val="20"/>
              </w:rPr>
            </w:pPr>
            <w:r w:rsidRPr="00193AB5">
              <w:rPr>
                <w:rFonts w:ascii="Verdana" w:eastAsia="Times New Roman" w:hAnsi="Verdana" w:cs="Times New Roman"/>
                <w:b/>
                <w:color w:val="404040"/>
                <w:sz w:val="20"/>
                <w:szCs w:val="20"/>
              </w:rPr>
              <w:lastRenderedPageBreak/>
              <w:t>Quality of Information</w:t>
            </w:r>
          </w:p>
        </w:tc>
        <w:tc>
          <w:tcPr>
            <w:tcW w:w="1721"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vAlign w:val="center"/>
            <w:hideMark/>
          </w:tcPr>
          <w:p w:rsidR="004B4E84" w:rsidRPr="00600485" w:rsidRDefault="004B4E84" w:rsidP="00A24F78">
            <w:pPr>
              <w:spacing w:after="0" w:line="240" w:lineRule="auto"/>
              <w:rPr>
                <w:rFonts w:ascii="Verdana" w:eastAsia="Times New Roman" w:hAnsi="Verdana" w:cs="Times New Roman"/>
                <w:color w:val="404040"/>
                <w:sz w:val="20"/>
                <w:szCs w:val="20"/>
              </w:rPr>
            </w:pPr>
            <w:r w:rsidRPr="00600485">
              <w:rPr>
                <w:rFonts w:ascii="Verdana" w:eastAsia="Times New Roman" w:hAnsi="Verdana" w:cs="Times New Roman"/>
                <w:color w:val="404040"/>
                <w:sz w:val="20"/>
                <w:szCs w:val="20"/>
              </w:rPr>
              <w:t>Fails to address all parts of the discussion question.</w:t>
            </w:r>
            <w:r>
              <w:rPr>
                <w:rFonts w:ascii="Verdana" w:eastAsia="Times New Roman" w:hAnsi="Verdana" w:cs="Times New Roman"/>
                <w:color w:val="404040"/>
                <w:sz w:val="20"/>
                <w:szCs w:val="20"/>
              </w:rPr>
              <w:t xml:space="preserve"> Contributions of discussion are not substantive. </w:t>
            </w:r>
          </w:p>
        </w:tc>
        <w:tc>
          <w:tcPr>
            <w:tcW w:w="1612"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vAlign w:val="center"/>
            <w:hideMark/>
          </w:tcPr>
          <w:p w:rsidR="004B4E84" w:rsidRPr="00600485" w:rsidRDefault="004B4E84" w:rsidP="00A24F78">
            <w:pPr>
              <w:spacing w:after="0" w:line="240" w:lineRule="auto"/>
              <w:rPr>
                <w:rFonts w:ascii="Verdana" w:eastAsia="Times New Roman" w:hAnsi="Verdana" w:cs="Times New Roman"/>
                <w:color w:val="404040"/>
                <w:sz w:val="20"/>
                <w:szCs w:val="20"/>
              </w:rPr>
            </w:pPr>
            <w:r w:rsidRPr="00600485">
              <w:rPr>
                <w:rFonts w:ascii="Verdana" w:eastAsia="Times New Roman" w:hAnsi="Verdana" w:cs="Times New Roman"/>
                <w:color w:val="404040"/>
                <w:sz w:val="20"/>
                <w:szCs w:val="20"/>
              </w:rPr>
              <w:t>Addresses parts of the discussion question.</w:t>
            </w:r>
            <w:r>
              <w:rPr>
                <w:rFonts w:ascii="Verdana" w:eastAsia="Times New Roman" w:hAnsi="Verdana" w:cs="Times New Roman"/>
                <w:color w:val="404040"/>
                <w:sz w:val="20"/>
                <w:szCs w:val="20"/>
              </w:rPr>
              <w:t xml:space="preserve"> Attempts a substantive response but needs more detail.</w:t>
            </w:r>
          </w:p>
        </w:tc>
        <w:tc>
          <w:tcPr>
            <w:tcW w:w="1552"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vAlign w:val="center"/>
            <w:hideMark/>
          </w:tcPr>
          <w:p w:rsidR="004B4E84" w:rsidRPr="00600485" w:rsidRDefault="004B4E84" w:rsidP="00A24F78">
            <w:pPr>
              <w:spacing w:after="0" w:line="240" w:lineRule="auto"/>
              <w:rPr>
                <w:rFonts w:ascii="Verdana" w:eastAsia="Times New Roman" w:hAnsi="Verdana" w:cs="Times New Roman"/>
                <w:color w:val="404040"/>
                <w:sz w:val="20"/>
                <w:szCs w:val="20"/>
              </w:rPr>
            </w:pPr>
            <w:r w:rsidRPr="00600485">
              <w:rPr>
                <w:rFonts w:ascii="Verdana" w:eastAsia="Times New Roman" w:hAnsi="Verdana" w:cs="Times New Roman"/>
                <w:color w:val="404040"/>
                <w:sz w:val="20"/>
                <w:szCs w:val="20"/>
              </w:rPr>
              <w:t>Addresses most aspects of the discussion question. Substantive with clear details and examples.</w:t>
            </w:r>
          </w:p>
        </w:tc>
        <w:tc>
          <w:tcPr>
            <w:tcW w:w="1632"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vAlign w:val="center"/>
            <w:hideMark/>
          </w:tcPr>
          <w:p w:rsidR="004B4E84" w:rsidRPr="00600485" w:rsidRDefault="004B4E84" w:rsidP="00A24F78">
            <w:pPr>
              <w:spacing w:after="0" w:line="240" w:lineRule="auto"/>
              <w:rPr>
                <w:rFonts w:ascii="Verdana" w:eastAsia="Times New Roman" w:hAnsi="Verdana" w:cs="Times New Roman"/>
                <w:color w:val="404040"/>
                <w:sz w:val="20"/>
                <w:szCs w:val="20"/>
              </w:rPr>
            </w:pPr>
            <w:r w:rsidRPr="00600485">
              <w:rPr>
                <w:rFonts w:ascii="Verdana" w:eastAsia="Times New Roman" w:hAnsi="Verdana" w:cs="Times New Roman"/>
                <w:color w:val="404040"/>
                <w:sz w:val="20"/>
                <w:szCs w:val="20"/>
              </w:rPr>
              <w:t>Thoroughly addresses all parts of the discussion question. Substantive. Added depth to the overall conversation.</w:t>
            </w:r>
          </w:p>
        </w:tc>
        <w:tc>
          <w:tcPr>
            <w:tcW w:w="1265" w:type="dxa"/>
            <w:tcBorders>
              <w:top w:val="outset" w:sz="6" w:space="0" w:color="auto"/>
              <w:left w:val="outset" w:sz="6" w:space="0" w:color="auto"/>
              <w:bottom w:val="outset" w:sz="6" w:space="0" w:color="auto"/>
              <w:right w:val="outset" w:sz="6" w:space="0" w:color="auto"/>
            </w:tcBorders>
            <w:shd w:val="clear" w:color="auto" w:fill="FFFFFF" w:themeFill="background1"/>
          </w:tcPr>
          <w:p w:rsidR="004B4E84" w:rsidRPr="00600485" w:rsidRDefault="004B4E84" w:rsidP="00A24F78">
            <w:pPr>
              <w:spacing w:after="0" w:line="240" w:lineRule="auto"/>
              <w:jc w:val="center"/>
              <w:rPr>
                <w:rFonts w:ascii="Verdana" w:eastAsia="Times New Roman" w:hAnsi="Verdana" w:cs="Times New Roman"/>
                <w:color w:val="404040"/>
                <w:sz w:val="20"/>
                <w:szCs w:val="20"/>
              </w:rPr>
            </w:pPr>
          </w:p>
        </w:tc>
      </w:tr>
      <w:tr w:rsidR="004B4E84" w:rsidRPr="00600485" w:rsidTr="00A24F78">
        <w:tc>
          <w:tcPr>
            <w:tcW w:w="1594"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vAlign w:val="center"/>
          </w:tcPr>
          <w:p w:rsidR="004B4E84" w:rsidRPr="00193AB5" w:rsidRDefault="004B4E84" w:rsidP="00A24F78">
            <w:pPr>
              <w:spacing w:after="0" w:line="240" w:lineRule="auto"/>
              <w:jc w:val="center"/>
              <w:rPr>
                <w:rFonts w:ascii="Verdana" w:eastAsia="Times New Roman" w:hAnsi="Verdana" w:cs="Times New Roman"/>
                <w:b/>
                <w:color w:val="404040"/>
                <w:sz w:val="20"/>
                <w:szCs w:val="20"/>
              </w:rPr>
            </w:pPr>
            <w:r w:rsidRPr="00193AB5">
              <w:rPr>
                <w:rFonts w:ascii="Verdana" w:eastAsia="Times New Roman" w:hAnsi="Verdana" w:cs="Times New Roman"/>
                <w:b/>
                <w:color w:val="404040"/>
                <w:sz w:val="20"/>
                <w:szCs w:val="20"/>
              </w:rPr>
              <w:t>Interaction</w:t>
            </w:r>
          </w:p>
        </w:tc>
        <w:tc>
          <w:tcPr>
            <w:tcW w:w="1721"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vAlign w:val="center"/>
          </w:tcPr>
          <w:p w:rsidR="004B4E84" w:rsidRPr="00600485" w:rsidRDefault="004B4E84" w:rsidP="00A24F78">
            <w:pPr>
              <w:spacing w:after="0" w:line="240" w:lineRule="auto"/>
              <w:rPr>
                <w:rFonts w:ascii="Verdana" w:eastAsia="Times New Roman" w:hAnsi="Verdana" w:cs="Times New Roman"/>
                <w:color w:val="404040"/>
                <w:sz w:val="20"/>
                <w:szCs w:val="20"/>
              </w:rPr>
            </w:pPr>
            <w:r>
              <w:rPr>
                <w:rFonts w:ascii="Verdana" w:eastAsia="Times New Roman" w:hAnsi="Verdana" w:cs="Times New Roman"/>
                <w:color w:val="404040"/>
                <w:sz w:val="20"/>
                <w:szCs w:val="20"/>
              </w:rPr>
              <w:t>Fails to address postings from other students and not posted on time.</w:t>
            </w:r>
          </w:p>
        </w:tc>
        <w:tc>
          <w:tcPr>
            <w:tcW w:w="1612"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vAlign w:val="center"/>
          </w:tcPr>
          <w:p w:rsidR="004B4E84" w:rsidRPr="00600485" w:rsidRDefault="004B4E84" w:rsidP="00A24F78">
            <w:pPr>
              <w:spacing w:after="0" w:line="240" w:lineRule="auto"/>
              <w:rPr>
                <w:rFonts w:ascii="Verdana" w:eastAsia="Times New Roman" w:hAnsi="Verdana" w:cs="Times New Roman"/>
                <w:color w:val="404040"/>
                <w:sz w:val="20"/>
                <w:szCs w:val="20"/>
              </w:rPr>
            </w:pPr>
            <w:r>
              <w:rPr>
                <w:rFonts w:ascii="Verdana" w:eastAsia="Times New Roman" w:hAnsi="Verdana" w:cs="Times New Roman"/>
                <w:color w:val="404040"/>
                <w:sz w:val="20"/>
                <w:szCs w:val="20"/>
              </w:rPr>
              <w:t>Comments on other postings in timely manner, but only repeats or agrees with what has been said.</w:t>
            </w:r>
          </w:p>
        </w:tc>
        <w:tc>
          <w:tcPr>
            <w:tcW w:w="1552"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vAlign w:val="center"/>
          </w:tcPr>
          <w:p w:rsidR="004B4E84" w:rsidRPr="00600485" w:rsidRDefault="004B4E84" w:rsidP="00A24F78">
            <w:pPr>
              <w:spacing w:after="0" w:line="240" w:lineRule="auto"/>
              <w:rPr>
                <w:rFonts w:ascii="Verdana" w:eastAsia="Times New Roman" w:hAnsi="Verdana" w:cs="Times New Roman"/>
                <w:color w:val="404040"/>
                <w:sz w:val="20"/>
                <w:szCs w:val="20"/>
              </w:rPr>
            </w:pPr>
            <w:r>
              <w:rPr>
                <w:rFonts w:ascii="Verdana" w:eastAsia="Times New Roman" w:hAnsi="Verdana" w:cs="Times New Roman"/>
                <w:color w:val="404040"/>
                <w:sz w:val="20"/>
                <w:szCs w:val="20"/>
              </w:rPr>
              <w:t xml:space="preserve">Comments on other postings in timely manner with meaningful feedback.  </w:t>
            </w:r>
          </w:p>
        </w:tc>
        <w:tc>
          <w:tcPr>
            <w:tcW w:w="1632"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vAlign w:val="center"/>
          </w:tcPr>
          <w:p w:rsidR="004B4E84" w:rsidRPr="00600485" w:rsidRDefault="004B4E84" w:rsidP="00A24F78">
            <w:pPr>
              <w:spacing w:after="0" w:line="240" w:lineRule="auto"/>
              <w:rPr>
                <w:rFonts w:ascii="Verdana" w:eastAsia="Times New Roman" w:hAnsi="Verdana" w:cs="Times New Roman"/>
                <w:color w:val="404040"/>
                <w:sz w:val="20"/>
                <w:szCs w:val="20"/>
              </w:rPr>
            </w:pPr>
            <w:r>
              <w:rPr>
                <w:rFonts w:ascii="Verdana" w:eastAsia="Times New Roman" w:hAnsi="Verdana" w:cs="Times New Roman"/>
                <w:color w:val="404040"/>
                <w:sz w:val="20"/>
                <w:szCs w:val="20"/>
              </w:rPr>
              <w:t xml:space="preserve">Comments on other postings in timely manner with meaningful feedback that enhances discussion.  Provides examples when necessary. </w:t>
            </w:r>
          </w:p>
        </w:tc>
        <w:tc>
          <w:tcPr>
            <w:tcW w:w="1265" w:type="dxa"/>
            <w:tcBorders>
              <w:top w:val="outset" w:sz="6" w:space="0" w:color="auto"/>
              <w:left w:val="outset" w:sz="6" w:space="0" w:color="auto"/>
              <w:bottom w:val="outset" w:sz="6" w:space="0" w:color="auto"/>
              <w:right w:val="outset" w:sz="6" w:space="0" w:color="auto"/>
            </w:tcBorders>
            <w:shd w:val="clear" w:color="auto" w:fill="FFFFFF" w:themeFill="background1"/>
          </w:tcPr>
          <w:p w:rsidR="004B4E84" w:rsidRPr="00600485" w:rsidRDefault="004B4E84" w:rsidP="00A24F78">
            <w:pPr>
              <w:spacing w:after="0" w:line="240" w:lineRule="auto"/>
              <w:jc w:val="center"/>
              <w:rPr>
                <w:rFonts w:ascii="Verdana" w:eastAsia="Times New Roman" w:hAnsi="Verdana" w:cs="Times New Roman"/>
                <w:color w:val="404040"/>
                <w:sz w:val="20"/>
                <w:szCs w:val="20"/>
              </w:rPr>
            </w:pPr>
          </w:p>
        </w:tc>
      </w:tr>
      <w:tr w:rsidR="004B4E84" w:rsidRPr="00600485" w:rsidTr="00A24F78">
        <w:tc>
          <w:tcPr>
            <w:tcW w:w="1594"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vAlign w:val="center"/>
          </w:tcPr>
          <w:p w:rsidR="004B4E84" w:rsidRPr="00193AB5" w:rsidRDefault="004B4E84" w:rsidP="00A24F78">
            <w:pPr>
              <w:spacing w:after="0" w:line="240" w:lineRule="auto"/>
              <w:jc w:val="center"/>
              <w:rPr>
                <w:rFonts w:ascii="Verdana" w:eastAsia="Times New Roman" w:hAnsi="Verdana" w:cs="Times New Roman"/>
                <w:b/>
                <w:color w:val="404040"/>
                <w:sz w:val="20"/>
                <w:szCs w:val="20"/>
              </w:rPr>
            </w:pPr>
            <w:r>
              <w:rPr>
                <w:rFonts w:ascii="Verdana" w:eastAsia="Times New Roman" w:hAnsi="Verdana" w:cs="Times New Roman"/>
                <w:b/>
                <w:color w:val="404040"/>
                <w:sz w:val="20"/>
                <w:szCs w:val="20"/>
              </w:rPr>
              <w:t>Web Resources</w:t>
            </w:r>
          </w:p>
        </w:tc>
        <w:tc>
          <w:tcPr>
            <w:tcW w:w="1721"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vAlign w:val="center"/>
          </w:tcPr>
          <w:p w:rsidR="004B4E84" w:rsidRPr="00600485" w:rsidRDefault="004B4E84" w:rsidP="00A24F78">
            <w:pPr>
              <w:spacing w:after="0" w:line="240" w:lineRule="auto"/>
              <w:rPr>
                <w:rFonts w:ascii="Verdana" w:eastAsia="Times New Roman" w:hAnsi="Verdana" w:cs="Times New Roman"/>
                <w:color w:val="404040"/>
                <w:sz w:val="20"/>
                <w:szCs w:val="20"/>
              </w:rPr>
            </w:pPr>
            <w:r>
              <w:rPr>
                <w:rFonts w:ascii="Verdana" w:eastAsia="Times New Roman" w:hAnsi="Verdana" w:cs="Times New Roman"/>
                <w:color w:val="404040"/>
                <w:sz w:val="20"/>
                <w:szCs w:val="20"/>
              </w:rPr>
              <w:t xml:space="preserve">Comments lack any support from resources when required.  </w:t>
            </w:r>
          </w:p>
        </w:tc>
        <w:tc>
          <w:tcPr>
            <w:tcW w:w="1612"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vAlign w:val="center"/>
          </w:tcPr>
          <w:p w:rsidR="004B4E84" w:rsidRPr="00600485" w:rsidRDefault="004B4E84" w:rsidP="00A24F78">
            <w:pPr>
              <w:spacing w:after="0" w:line="240" w:lineRule="auto"/>
              <w:rPr>
                <w:rFonts w:ascii="Verdana" w:eastAsia="Times New Roman" w:hAnsi="Verdana" w:cs="Times New Roman"/>
                <w:color w:val="404040"/>
                <w:sz w:val="20"/>
                <w:szCs w:val="20"/>
              </w:rPr>
            </w:pPr>
            <w:r>
              <w:rPr>
                <w:rFonts w:ascii="Verdana" w:eastAsia="Times New Roman" w:hAnsi="Verdana" w:cs="Times New Roman"/>
                <w:color w:val="404040"/>
                <w:sz w:val="20"/>
                <w:szCs w:val="20"/>
              </w:rPr>
              <w:t>Some comments are supported from resources, but fail to cite where information was found.</w:t>
            </w:r>
          </w:p>
        </w:tc>
        <w:tc>
          <w:tcPr>
            <w:tcW w:w="1552"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vAlign w:val="center"/>
          </w:tcPr>
          <w:p w:rsidR="004B4E84" w:rsidRDefault="004B4E84" w:rsidP="00A24F78">
            <w:pPr>
              <w:spacing w:after="0" w:line="240" w:lineRule="auto"/>
              <w:rPr>
                <w:rFonts w:ascii="Verdana" w:eastAsia="Times New Roman" w:hAnsi="Verdana" w:cs="Times New Roman"/>
                <w:color w:val="404040"/>
                <w:sz w:val="20"/>
                <w:szCs w:val="20"/>
              </w:rPr>
            </w:pPr>
            <w:r>
              <w:rPr>
                <w:rFonts w:ascii="Verdana" w:eastAsia="Times New Roman" w:hAnsi="Verdana" w:cs="Times New Roman"/>
                <w:color w:val="404040"/>
                <w:sz w:val="20"/>
                <w:szCs w:val="20"/>
              </w:rPr>
              <w:t>Most comments are supported by text and sources.  Resources are cited with the web address of the page you found the information.</w:t>
            </w:r>
          </w:p>
        </w:tc>
        <w:tc>
          <w:tcPr>
            <w:tcW w:w="1632"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vAlign w:val="center"/>
          </w:tcPr>
          <w:p w:rsidR="004B4E84" w:rsidRDefault="004B4E84" w:rsidP="00A24F78">
            <w:pPr>
              <w:spacing w:after="0" w:line="240" w:lineRule="auto"/>
              <w:rPr>
                <w:rFonts w:ascii="Verdana" w:eastAsia="Times New Roman" w:hAnsi="Verdana" w:cs="Times New Roman"/>
                <w:color w:val="404040"/>
                <w:sz w:val="20"/>
                <w:szCs w:val="20"/>
              </w:rPr>
            </w:pPr>
            <w:r>
              <w:rPr>
                <w:rFonts w:ascii="Verdana" w:eastAsia="Times New Roman" w:hAnsi="Verdana" w:cs="Times New Roman"/>
                <w:color w:val="404040"/>
                <w:sz w:val="20"/>
                <w:szCs w:val="20"/>
              </w:rPr>
              <w:t>Comments are supported by texts and other sources when necessary.  Resource is cited by providing the web address of the page you found the information.</w:t>
            </w:r>
          </w:p>
        </w:tc>
        <w:tc>
          <w:tcPr>
            <w:tcW w:w="1265" w:type="dxa"/>
            <w:tcBorders>
              <w:top w:val="outset" w:sz="6" w:space="0" w:color="auto"/>
              <w:left w:val="outset" w:sz="6" w:space="0" w:color="auto"/>
              <w:bottom w:val="outset" w:sz="6" w:space="0" w:color="auto"/>
              <w:right w:val="outset" w:sz="6" w:space="0" w:color="auto"/>
            </w:tcBorders>
            <w:shd w:val="clear" w:color="auto" w:fill="FFFFFF" w:themeFill="background1"/>
          </w:tcPr>
          <w:p w:rsidR="004B4E84" w:rsidRPr="00600485" w:rsidRDefault="004B4E84" w:rsidP="00A24F78">
            <w:pPr>
              <w:spacing w:after="0" w:line="240" w:lineRule="auto"/>
              <w:jc w:val="center"/>
              <w:rPr>
                <w:rFonts w:ascii="Verdana" w:eastAsia="Times New Roman" w:hAnsi="Verdana" w:cs="Times New Roman"/>
                <w:color w:val="404040"/>
                <w:sz w:val="20"/>
                <w:szCs w:val="20"/>
              </w:rPr>
            </w:pPr>
          </w:p>
        </w:tc>
      </w:tr>
      <w:tr w:rsidR="004B4E84" w:rsidRPr="00600485" w:rsidTr="00A24F78">
        <w:tc>
          <w:tcPr>
            <w:tcW w:w="1594"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vAlign w:val="center"/>
            <w:hideMark/>
          </w:tcPr>
          <w:p w:rsidR="004B4E84" w:rsidRPr="00193AB5" w:rsidRDefault="004B4E84" w:rsidP="00A24F78">
            <w:pPr>
              <w:spacing w:after="0" w:line="240" w:lineRule="auto"/>
              <w:jc w:val="center"/>
              <w:rPr>
                <w:rFonts w:ascii="Verdana" w:eastAsia="Times New Roman" w:hAnsi="Verdana" w:cs="Times New Roman"/>
                <w:b/>
                <w:color w:val="404040"/>
                <w:sz w:val="20"/>
                <w:szCs w:val="20"/>
              </w:rPr>
            </w:pPr>
            <w:r w:rsidRPr="00193AB5">
              <w:rPr>
                <w:rFonts w:ascii="Verdana" w:eastAsia="Times New Roman" w:hAnsi="Verdana" w:cs="Times New Roman"/>
                <w:b/>
                <w:color w:val="404040"/>
                <w:sz w:val="20"/>
                <w:szCs w:val="20"/>
              </w:rPr>
              <w:t>Organization and Clarity</w:t>
            </w:r>
          </w:p>
        </w:tc>
        <w:tc>
          <w:tcPr>
            <w:tcW w:w="1721"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vAlign w:val="center"/>
            <w:hideMark/>
          </w:tcPr>
          <w:p w:rsidR="004B4E84" w:rsidRPr="00600485" w:rsidRDefault="004B4E84" w:rsidP="00A24F78">
            <w:pPr>
              <w:spacing w:after="0" w:line="240" w:lineRule="auto"/>
              <w:rPr>
                <w:rFonts w:ascii="Verdana" w:eastAsia="Times New Roman" w:hAnsi="Verdana" w:cs="Times New Roman"/>
                <w:color w:val="404040"/>
                <w:sz w:val="20"/>
                <w:szCs w:val="20"/>
              </w:rPr>
            </w:pPr>
            <w:r w:rsidRPr="00600485">
              <w:rPr>
                <w:rFonts w:ascii="Verdana" w:eastAsia="Times New Roman" w:hAnsi="Verdana" w:cs="Times New Roman"/>
                <w:color w:val="404040"/>
                <w:sz w:val="20"/>
                <w:szCs w:val="20"/>
              </w:rPr>
              <w:t>Lacks organization/ unclear</w:t>
            </w:r>
            <w:r>
              <w:rPr>
                <w:rFonts w:ascii="Verdana" w:eastAsia="Times New Roman" w:hAnsi="Verdana" w:cs="Times New Roman"/>
                <w:color w:val="404040"/>
                <w:sz w:val="20"/>
                <w:szCs w:val="20"/>
              </w:rPr>
              <w:t xml:space="preserve"> and not easy to follow</w:t>
            </w:r>
            <w:r w:rsidRPr="00600485">
              <w:rPr>
                <w:rFonts w:ascii="Verdana" w:eastAsia="Times New Roman" w:hAnsi="Verdana" w:cs="Times New Roman"/>
                <w:color w:val="404040"/>
                <w:sz w:val="20"/>
                <w:szCs w:val="20"/>
              </w:rPr>
              <w:t>.</w:t>
            </w:r>
          </w:p>
        </w:tc>
        <w:tc>
          <w:tcPr>
            <w:tcW w:w="1612"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vAlign w:val="center"/>
            <w:hideMark/>
          </w:tcPr>
          <w:p w:rsidR="004B4E84" w:rsidRPr="00600485" w:rsidRDefault="004B4E84" w:rsidP="00A24F78">
            <w:pPr>
              <w:spacing w:after="0" w:line="240" w:lineRule="auto"/>
              <w:rPr>
                <w:rFonts w:ascii="Verdana" w:eastAsia="Times New Roman" w:hAnsi="Verdana" w:cs="Times New Roman"/>
                <w:color w:val="404040"/>
                <w:sz w:val="20"/>
                <w:szCs w:val="20"/>
              </w:rPr>
            </w:pPr>
            <w:r w:rsidRPr="00600485">
              <w:rPr>
                <w:rFonts w:ascii="Verdana" w:eastAsia="Times New Roman" w:hAnsi="Verdana" w:cs="Times New Roman"/>
                <w:color w:val="404040"/>
                <w:sz w:val="20"/>
                <w:szCs w:val="20"/>
              </w:rPr>
              <w:t>Attempts organization, but writing in places is unclear.</w:t>
            </w:r>
          </w:p>
        </w:tc>
        <w:tc>
          <w:tcPr>
            <w:tcW w:w="1552"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vAlign w:val="center"/>
            <w:hideMark/>
          </w:tcPr>
          <w:p w:rsidR="004B4E84" w:rsidRPr="00600485" w:rsidRDefault="004B4E84" w:rsidP="00A24F78">
            <w:pPr>
              <w:spacing w:after="0" w:line="240" w:lineRule="auto"/>
              <w:rPr>
                <w:rFonts w:ascii="Verdana" w:eastAsia="Times New Roman" w:hAnsi="Verdana" w:cs="Times New Roman"/>
                <w:color w:val="404040"/>
                <w:sz w:val="20"/>
                <w:szCs w:val="20"/>
              </w:rPr>
            </w:pPr>
            <w:r>
              <w:rPr>
                <w:rFonts w:ascii="Verdana" w:eastAsia="Times New Roman" w:hAnsi="Verdana" w:cs="Times New Roman"/>
                <w:color w:val="404040"/>
                <w:sz w:val="20"/>
                <w:szCs w:val="20"/>
              </w:rPr>
              <w:t>Content is o</w:t>
            </w:r>
            <w:r w:rsidRPr="00600485">
              <w:rPr>
                <w:rFonts w:ascii="Verdana" w:eastAsia="Times New Roman" w:hAnsi="Verdana" w:cs="Times New Roman"/>
                <w:color w:val="404040"/>
                <w:sz w:val="20"/>
                <w:szCs w:val="20"/>
              </w:rPr>
              <w:t>rganized and clear.</w:t>
            </w:r>
          </w:p>
        </w:tc>
        <w:tc>
          <w:tcPr>
            <w:tcW w:w="1632"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vAlign w:val="center"/>
            <w:hideMark/>
          </w:tcPr>
          <w:p w:rsidR="004B4E84" w:rsidRPr="00600485" w:rsidRDefault="004B4E84" w:rsidP="00A24F78">
            <w:pPr>
              <w:spacing w:after="0" w:line="240" w:lineRule="auto"/>
              <w:rPr>
                <w:rFonts w:ascii="Verdana" w:eastAsia="Times New Roman" w:hAnsi="Verdana" w:cs="Times New Roman"/>
                <w:color w:val="404040"/>
                <w:sz w:val="20"/>
                <w:szCs w:val="20"/>
              </w:rPr>
            </w:pPr>
            <w:r>
              <w:rPr>
                <w:rFonts w:ascii="Verdana" w:eastAsia="Times New Roman" w:hAnsi="Verdana" w:cs="Times New Roman"/>
                <w:color w:val="404040"/>
                <w:sz w:val="20"/>
                <w:szCs w:val="20"/>
              </w:rPr>
              <w:t>Content is e</w:t>
            </w:r>
            <w:r w:rsidRPr="00600485">
              <w:rPr>
                <w:rFonts w:ascii="Verdana" w:eastAsia="Times New Roman" w:hAnsi="Verdana" w:cs="Times New Roman"/>
                <w:color w:val="404040"/>
                <w:sz w:val="20"/>
                <w:szCs w:val="20"/>
              </w:rPr>
              <w:t>xtremely organized, clear and concise throughout.</w:t>
            </w:r>
            <w:r>
              <w:rPr>
                <w:rFonts w:ascii="Verdana" w:eastAsia="Times New Roman" w:hAnsi="Verdana" w:cs="Times New Roman"/>
                <w:color w:val="404040"/>
                <w:sz w:val="20"/>
                <w:szCs w:val="20"/>
              </w:rPr>
              <w:t xml:space="preserve">  Post is easy to follow and well thought out. </w:t>
            </w:r>
          </w:p>
        </w:tc>
        <w:tc>
          <w:tcPr>
            <w:tcW w:w="1265" w:type="dxa"/>
            <w:tcBorders>
              <w:top w:val="outset" w:sz="6" w:space="0" w:color="auto"/>
              <w:left w:val="outset" w:sz="6" w:space="0" w:color="auto"/>
              <w:bottom w:val="outset" w:sz="6" w:space="0" w:color="auto"/>
              <w:right w:val="outset" w:sz="6" w:space="0" w:color="auto"/>
            </w:tcBorders>
            <w:shd w:val="clear" w:color="auto" w:fill="FFFFFF" w:themeFill="background1"/>
          </w:tcPr>
          <w:p w:rsidR="004B4E84" w:rsidRPr="00600485" w:rsidRDefault="004B4E84" w:rsidP="00A24F78">
            <w:pPr>
              <w:spacing w:after="0" w:line="240" w:lineRule="auto"/>
              <w:jc w:val="center"/>
              <w:rPr>
                <w:rFonts w:ascii="Verdana" w:eastAsia="Times New Roman" w:hAnsi="Verdana" w:cs="Times New Roman"/>
                <w:color w:val="404040"/>
                <w:sz w:val="20"/>
                <w:szCs w:val="20"/>
              </w:rPr>
            </w:pPr>
          </w:p>
        </w:tc>
      </w:tr>
      <w:tr w:rsidR="004B4E84" w:rsidRPr="00600485" w:rsidTr="00A24F78">
        <w:tc>
          <w:tcPr>
            <w:tcW w:w="1594"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vAlign w:val="center"/>
            <w:hideMark/>
          </w:tcPr>
          <w:p w:rsidR="004B4E84" w:rsidRPr="00193AB5" w:rsidRDefault="004B4E84" w:rsidP="00A24F78">
            <w:pPr>
              <w:spacing w:after="0" w:line="240" w:lineRule="auto"/>
              <w:jc w:val="center"/>
              <w:rPr>
                <w:rFonts w:ascii="Verdana" w:eastAsia="Times New Roman" w:hAnsi="Verdana" w:cs="Times New Roman"/>
                <w:b/>
                <w:color w:val="404040"/>
                <w:sz w:val="20"/>
                <w:szCs w:val="20"/>
              </w:rPr>
            </w:pPr>
            <w:r>
              <w:rPr>
                <w:rFonts w:ascii="Verdana" w:eastAsia="Times New Roman" w:hAnsi="Verdana" w:cs="Times New Roman"/>
                <w:b/>
                <w:color w:val="404040"/>
                <w:sz w:val="20"/>
                <w:szCs w:val="20"/>
              </w:rPr>
              <w:lastRenderedPageBreak/>
              <w:t>Mechanics and Delivery</w:t>
            </w:r>
          </w:p>
        </w:tc>
        <w:tc>
          <w:tcPr>
            <w:tcW w:w="1721"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vAlign w:val="center"/>
            <w:hideMark/>
          </w:tcPr>
          <w:p w:rsidR="004B4E84" w:rsidRPr="00600485" w:rsidRDefault="004B4E84" w:rsidP="00A24F78">
            <w:pPr>
              <w:spacing w:after="0" w:line="240" w:lineRule="auto"/>
              <w:rPr>
                <w:rFonts w:ascii="Verdana" w:eastAsia="Times New Roman" w:hAnsi="Verdana" w:cs="Times New Roman"/>
                <w:color w:val="404040"/>
                <w:sz w:val="20"/>
                <w:szCs w:val="20"/>
              </w:rPr>
            </w:pPr>
            <w:r w:rsidRPr="00600485">
              <w:rPr>
                <w:rFonts w:ascii="Verdana" w:eastAsia="Times New Roman" w:hAnsi="Verdana" w:cs="Times New Roman"/>
                <w:color w:val="404040"/>
                <w:sz w:val="20"/>
                <w:szCs w:val="20"/>
              </w:rPr>
              <w:t>Mechanical errors throughout.</w:t>
            </w:r>
            <w:r>
              <w:rPr>
                <w:rFonts w:ascii="Verdana" w:eastAsia="Times New Roman" w:hAnsi="Verdana" w:cs="Times New Roman"/>
                <w:color w:val="404040"/>
                <w:sz w:val="20"/>
                <w:szCs w:val="20"/>
              </w:rPr>
              <w:t xml:space="preserve">  Tone of post is disrespectful.</w:t>
            </w:r>
          </w:p>
        </w:tc>
        <w:tc>
          <w:tcPr>
            <w:tcW w:w="1612"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vAlign w:val="center"/>
            <w:hideMark/>
          </w:tcPr>
          <w:p w:rsidR="004B4E84" w:rsidRPr="00600485" w:rsidRDefault="004B4E84" w:rsidP="00A24F78">
            <w:pPr>
              <w:spacing w:after="0" w:line="240" w:lineRule="auto"/>
              <w:rPr>
                <w:rFonts w:ascii="Verdana" w:eastAsia="Times New Roman" w:hAnsi="Verdana" w:cs="Times New Roman"/>
                <w:color w:val="404040"/>
                <w:sz w:val="20"/>
                <w:szCs w:val="20"/>
              </w:rPr>
            </w:pPr>
            <w:r w:rsidRPr="00600485">
              <w:rPr>
                <w:rFonts w:ascii="Verdana" w:eastAsia="Times New Roman" w:hAnsi="Verdana" w:cs="Times New Roman"/>
                <w:color w:val="404040"/>
                <w:sz w:val="20"/>
                <w:szCs w:val="20"/>
              </w:rPr>
              <w:t>Mechanical errors distract at times.</w:t>
            </w:r>
            <w:r>
              <w:rPr>
                <w:rFonts w:ascii="Verdana" w:eastAsia="Times New Roman" w:hAnsi="Verdana" w:cs="Times New Roman"/>
                <w:color w:val="404040"/>
                <w:sz w:val="20"/>
                <w:szCs w:val="20"/>
              </w:rPr>
              <w:t xml:space="preserve">  Tone is disrespectful at times.</w:t>
            </w:r>
          </w:p>
        </w:tc>
        <w:tc>
          <w:tcPr>
            <w:tcW w:w="1552"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vAlign w:val="center"/>
            <w:hideMark/>
          </w:tcPr>
          <w:p w:rsidR="004B4E84" w:rsidRPr="00600485" w:rsidRDefault="004B4E84" w:rsidP="00A24F78">
            <w:pPr>
              <w:spacing w:after="0" w:line="240" w:lineRule="auto"/>
              <w:rPr>
                <w:rFonts w:ascii="Verdana" w:eastAsia="Times New Roman" w:hAnsi="Verdana" w:cs="Times New Roman"/>
                <w:color w:val="404040"/>
                <w:sz w:val="20"/>
                <w:szCs w:val="20"/>
              </w:rPr>
            </w:pPr>
            <w:r w:rsidRPr="00600485">
              <w:rPr>
                <w:rFonts w:ascii="Verdana" w:eastAsia="Times New Roman" w:hAnsi="Verdana" w:cs="Times New Roman"/>
                <w:color w:val="404040"/>
                <w:sz w:val="20"/>
                <w:szCs w:val="20"/>
              </w:rPr>
              <w:t>A couple errors present, but they do not distract.</w:t>
            </w:r>
            <w:r>
              <w:rPr>
                <w:rFonts w:ascii="Verdana" w:eastAsia="Times New Roman" w:hAnsi="Verdana" w:cs="Times New Roman"/>
                <w:color w:val="404040"/>
                <w:sz w:val="20"/>
                <w:szCs w:val="20"/>
              </w:rPr>
              <w:t xml:space="preserve">  Tone of post is respectful and courteous.</w:t>
            </w:r>
          </w:p>
        </w:tc>
        <w:tc>
          <w:tcPr>
            <w:tcW w:w="1632"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vAlign w:val="center"/>
            <w:hideMark/>
          </w:tcPr>
          <w:p w:rsidR="004B4E84" w:rsidRPr="00600485" w:rsidRDefault="004B4E84" w:rsidP="00A24F78">
            <w:pPr>
              <w:spacing w:after="0" w:line="240" w:lineRule="auto"/>
              <w:rPr>
                <w:rFonts w:ascii="Verdana" w:eastAsia="Times New Roman" w:hAnsi="Verdana" w:cs="Times New Roman"/>
                <w:color w:val="404040"/>
                <w:sz w:val="20"/>
                <w:szCs w:val="20"/>
              </w:rPr>
            </w:pPr>
            <w:r w:rsidRPr="00600485">
              <w:rPr>
                <w:rFonts w:ascii="Verdana" w:eastAsia="Times New Roman" w:hAnsi="Verdana" w:cs="Times New Roman"/>
                <w:color w:val="404040"/>
                <w:sz w:val="20"/>
                <w:szCs w:val="20"/>
              </w:rPr>
              <w:t>Me</w:t>
            </w:r>
            <w:r>
              <w:rPr>
                <w:rFonts w:ascii="Verdana" w:eastAsia="Times New Roman" w:hAnsi="Verdana" w:cs="Times New Roman"/>
                <w:color w:val="404040"/>
                <w:sz w:val="20"/>
                <w:szCs w:val="20"/>
              </w:rPr>
              <w:t xml:space="preserve">chanics reflect careful editing and tone of post is respectful and courteous.  </w:t>
            </w:r>
          </w:p>
        </w:tc>
        <w:tc>
          <w:tcPr>
            <w:tcW w:w="1265" w:type="dxa"/>
            <w:tcBorders>
              <w:top w:val="outset" w:sz="6" w:space="0" w:color="auto"/>
              <w:left w:val="outset" w:sz="6" w:space="0" w:color="auto"/>
              <w:bottom w:val="outset" w:sz="6" w:space="0" w:color="auto"/>
              <w:right w:val="outset" w:sz="6" w:space="0" w:color="auto"/>
            </w:tcBorders>
            <w:shd w:val="clear" w:color="auto" w:fill="FFFFFF" w:themeFill="background1"/>
          </w:tcPr>
          <w:p w:rsidR="004B4E84" w:rsidRPr="00600485" w:rsidRDefault="004B4E84" w:rsidP="00A24F78">
            <w:pPr>
              <w:spacing w:after="0" w:line="240" w:lineRule="auto"/>
              <w:jc w:val="center"/>
              <w:rPr>
                <w:rFonts w:ascii="Verdana" w:eastAsia="Times New Roman" w:hAnsi="Verdana" w:cs="Times New Roman"/>
                <w:color w:val="404040"/>
                <w:sz w:val="20"/>
                <w:szCs w:val="20"/>
              </w:rPr>
            </w:pPr>
          </w:p>
        </w:tc>
      </w:tr>
      <w:tr w:rsidR="004B4E84" w:rsidRPr="00600485" w:rsidTr="00A24F78">
        <w:tc>
          <w:tcPr>
            <w:tcW w:w="1594"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vAlign w:val="center"/>
          </w:tcPr>
          <w:p w:rsidR="004B4E84" w:rsidRPr="00193AB5" w:rsidRDefault="004B4E84" w:rsidP="00A24F78">
            <w:pPr>
              <w:spacing w:after="0" w:line="240" w:lineRule="auto"/>
              <w:jc w:val="center"/>
              <w:rPr>
                <w:rFonts w:ascii="Verdana" w:eastAsia="Times New Roman" w:hAnsi="Verdana" w:cs="Times New Roman"/>
                <w:b/>
                <w:color w:val="404040"/>
                <w:sz w:val="20"/>
                <w:szCs w:val="20"/>
              </w:rPr>
            </w:pPr>
            <w:r w:rsidRPr="00193AB5">
              <w:rPr>
                <w:rFonts w:ascii="Verdana" w:eastAsia="Times New Roman" w:hAnsi="Verdana" w:cs="Times New Roman"/>
                <w:b/>
                <w:color w:val="404040"/>
                <w:sz w:val="20"/>
                <w:szCs w:val="20"/>
              </w:rPr>
              <w:t>Total</w:t>
            </w:r>
          </w:p>
        </w:tc>
        <w:tc>
          <w:tcPr>
            <w:tcW w:w="1721"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vAlign w:val="center"/>
          </w:tcPr>
          <w:p w:rsidR="004B4E84" w:rsidRPr="00600485" w:rsidRDefault="004B4E84" w:rsidP="00A24F78">
            <w:pPr>
              <w:spacing w:after="0" w:line="240" w:lineRule="auto"/>
              <w:jc w:val="center"/>
              <w:rPr>
                <w:rFonts w:ascii="Verdana" w:eastAsia="Times New Roman" w:hAnsi="Verdana" w:cs="Times New Roman"/>
                <w:color w:val="404040"/>
                <w:sz w:val="20"/>
                <w:szCs w:val="20"/>
              </w:rPr>
            </w:pPr>
          </w:p>
        </w:tc>
        <w:tc>
          <w:tcPr>
            <w:tcW w:w="1612"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vAlign w:val="center"/>
          </w:tcPr>
          <w:p w:rsidR="004B4E84" w:rsidRPr="00600485" w:rsidRDefault="004B4E84" w:rsidP="00A24F78">
            <w:pPr>
              <w:spacing w:after="0" w:line="240" w:lineRule="auto"/>
              <w:jc w:val="center"/>
              <w:rPr>
                <w:rFonts w:ascii="Verdana" w:eastAsia="Times New Roman" w:hAnsi="Verdana" w:cs="Times New Roman"/>
                <w:color w:val="404040"/>
                <w:sz w:val="20"/>
                <w:szCs w:val="20"/>
              </w:rPr>
            </w:pPr>
          </w:p>
        </w:tc>
        <w:tc>
          <w:tcPr>
            <w:tcW w:w="1552"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vAlign w:val="center"/>
          </w:tcPr>
          <w:p w:rsidR="004B4E84" w:rsidRPr="00600485" w:rsidRDefault="004B4E84" w:rsidP="00A24F78">
            <w:pPr>
              <w:spacing w:after="0" w:line="240" w:lineRule="auto"/>
              <w:jc w:val="center"/>
              <w:rPr>
                <w:rFonts w:ascii="Verdana" w:eastAsia="Times New Roman" w:hAnsi="Verdana" w:cs="Times New Roman"/>
                <w:color w:val="404040"/>
                <w:sz w:val="20"/>
                <w:szCs w:val="20"/>
              </w:rPr>
            </w:pPr>
          </w:p>
        </w:tc>
        <w:tc>
          <w:tcPr>
            <w:tcW w:w="1632" w:type="dxa"/>
            <w:tcBorders>
              <w:top w:val="outset" w:sz="6" w:space="0" w:color="auto"/>
              <w:left w:val="outset" w:sz="6" w:space="0" w:color="auto"/>
              <w:bottom w:val="outset" w:sz="6" w:space="0" w:color="auto"/>
              <w:right w:val="outset" w:sz="6" w:space="0" w:color="auto"/>
            </w:tcBorders>
            <w:shd w:val="clear" w:color="auto" w:fill="FFFFFF" w:themeFill="background1"/>
            <w:tcMar>
              <w:top w:w="0" w:type="dxa"/>
              <w:left w:w="0" w:type="dxa"/>
              <w:bottom w:w="0" w:type="dxa"/>
              <w:right w:w="0" w:type="dxa"/>
            </w:tcMar>
            <w:vAlign w:val="center"/>
          </w:tcPr>
          <w:p w:rsidR="004B4E84" w:rsidRPr="00600485" w:rsidRDefault="004B4E84" w:rsidP="00A24F78">
            <w:pPr>
              <w:spacing w:after="0" w:line="240" w:lineRule="auto"/>
              <w:jc w:val="center"/>
              <w:rPr>
                <w:rFonts w:ascii="Verdana" w:eastAsia="Times New Roman" w:hAnsi="Verdana" w:cs="Times New Roman"/>
                <w:color w:val="404040"/>
                <w:sz w:val="20"/>
                <w:szCs w:val="20"/>
              </w:rPr>
            </w:pPr>
          </w:p>
        </w:tc>
        <w:tc>
          <w:tcPr>
            <w:tcW w:w="1265" w:type="dxa"/>
            <w:tcBorders>
              <w:top w:val="outset" w:sz="6" w:space="0" w:color="auto"/>
              <w:left w:val="outset" w:sz="6" w:space="0" w:color="auto"/>
              <w:bottom w:val="outset" w:sz="6" w:space="0" w:color="auto"/>
              <w:right w:val="outset" w:sz="6" w:space="0" w:color="auto"/>
            </w:tcBorders>
            <w:shd w:val="clear" w:color="auto" w:fill="FFFFFF" w:themeFill="background1"/>
          </w:tcPr>
          <w:p w:rsidR="004B4E84" w:rsidRPr="00FA7F23" w:rsidRDefault="004B4E84" w:rsidP="00A24F78">
            <w:pPr>
              <w:spacing w:after="0" w:line="240" w:lineRule="auto"/>
              <w:jc w:val="center"/>
              <w:rPr>
                <w:rFonts w:ascii="Verdana" w:eastAsia="Times New Roman" w:hAnsi="Verdana" w:cs="Times New Roman"/>
                <w:b/>
                <w:color w:val="404040"/>
                <w:sz w:val="20"/>
                <w:szCs w:val="20"/>
              </w:rPr>
            </w:pPr>
            <w:r w:rsidRPr="00FA7F23">
              <w:rPr>
                <w:rFonts w:ascii="Verdana" w:eastAsia="Times New Roman" w:hAnsi="Verdana" w:cs="Times New Roman"/>
                <w:b/>
                <w:color w:val="404040"/>
                <w:sz w:val="20"/>
                <w:szCs w:val="20"/>
              </w:rPr>
              <w:t>/10</w:t>
            </w:r>
          </w:p>
        </w:tc>
      </w:tr>
    </w:tbl>
    <w:p w:rsidR="004B4E84" w:rsidRDefault="004B4E84" w:rsidP="004B4E84">
      <w:pPr>
        <w:spacing w:after="0"/>
      </w:pPr>
    </w:p>
    <w:p w:rsidR="004B4E84" w:rsidRDefault="004B4E84" w:rsidP="004B4E84">
      <w:pPr>
        <w:spacing w:after="0"/>
      </w:pPr>
    </w:p>
    <w:p w:rsidR="002A2AAA" w:rsidRDefault="002A2AAA">
      <w:bookmarkStart w:id="0" w:name="_GoBack"/>
      <w:bookmarkEnd w:id="0"/>
    </w:p>
    <w:sectPr w:rsidR="002A2A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225A2"/>
    <w:multiLevelType w:val="hybridMultilevel"/>
    <w:tmpl w:val="CA3610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14E14F0"/>
    <w:multiLevelType w:val="hybridMultilevel"/>
    <w:tmpl w:val="4D9EF766"/>
    <w:lvl w:ilvl="0" w:tplc="EDA447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E84"/>
    <w:rsid w:val="002A2AAA"/>
    <w:rsid w:val="004B4E84"/>
    <w:rsid w:val="00B60E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4E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4E8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4E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4E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504</Words>
  <Characters>2873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Zellner</dc:creator>
  <cp:lastModifiedBy>Zellner</cp:lastModifiedBy>
  <cp:revision>2</cp:revision>
  <cp:lastPrinted>2013-09-03T01:44:00Z</cp:lastPrinted>
  <dcterms:created xsi:type="dcterms:W3CDTF">2013-09-03T01:41:00Z</dcterms:created>
  <dcterms:modified xsi:type="dcterms:W3CDTF">2013-09-03T01:44:00Z</dcterms:modified>
</cp:coreProperties>
</file>